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92" w:rsidRDefault="00F35692" w:rsidP="004B6CC9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B6204" w:rsidRPr="00DB6204" w:rsidRDefault="009147F8" w:rsidP="00DB6204">
      <w:pPr>
        <w:jc w:val="right"/>
        <w:rPr>
          <w:rFonts w:ascii="Trebuchet MS" w:hAnsi="Trebuchet MS" w:cs="Times New Roman"/>
          <w:lang w:val="fr-FR"/>
        </w:rPr>
      </w:pPr>
      <w:r>
        <w:rPr>
          <w:rFonts w:ascii="Trebuchet MS" w:hAnsi="Trebuchet MS" w:cs="Times New Roman"/>
          <w:lang w:val="fr-FR"/>
        </w:rPr>
        <w:t xml:space="preserve">14 </w:t>
      </w:r>
      <w:proofErr w:type="spellStart"/>
      <w:r>
        <w:rPr>
          <w:rFonts w:ascii="Trebuchet MS" w:hAnsi="Trebuchet MS" w:cs="Times New Roman"/>
          <w:lang w:val="fr-FR"/>
        </w:rPr>
        <w:t>decembrie</w:t>
      </w:r>
      <w:proofErr w:type="spellEnd"/>
      <w:r w:rsidR="00475CEA" w:rsidRPr="00017265">
        <w:rPr>
          <w:rFonts w:ascii="Trebuchet MS" w:hAnsi="Trebuchet MS" w:cs="Times New Roman"/>
          <w:lang w:val="fr-FR"/>
        </w:rPr>
        <w:t xml:space="preserve"> 2018</w:t>
      </w:r>
    </w:p>
    <w:p w:rsidR="00FB1875" w:rsidRPr="009147F8" w:rsidRDefault="005A671E" w:rsidP="00475CEA">
      <w:pPr>
        <w:jc w:val="center"/>
        <w:rPr>
          <w:rFonts w:ascii="Trebuchet MS" w:hAnsi="Trebuchet MS" w:cs="Times New Roman"/>
          <w:b/>
          <w:lang w:val="fr-FR"/>
        </w:rPr>
      </w:pPr>
      <w:proofErr w:type="spellStart"/>
      <w:r w:rsidRPr="00017265">
        <w:rPr>
          <w:rFonts w:ascii="Trebuchet MS" w:hAnsi="Trebuchet MS" w:cs="Times New Roman"/>
          <w:b/>
          <w:lang w:val="fr-FR"/>
        </w:rPr>
        <w:t>Caravana</w:t>
      </w:r>
      <w:proofErr w:type="spellEnd"/>
      <w:r w:rsidR="00FB1875" w:rsidRPr="00017265">
        <w:rPr>
          <w:rFonts w:ascii="Trebuchet MS" w:hAnsi="Trebuchet MS"/>
          <w:lang w:val="fr-FR"/>
        </w:rPr>
        <w:t xml:space="preserve"> </w:t>
      </w:r>
      <w:proofErr w:type="spellStart"/>
      <w:r w:rsidR="00FB1875" w:rsidRPr="00017265">
        <w:rPr>
          <w:rFonts w:ascii="Trebuchet MS" w:hAnsi="Trebuchet MS" w:cs="Times New Roman"/>
          <w:b/>
          <w:lang w:val="fr-FR"/>
        </w:rPr>
        <w:t>mesajelor</w:t>
      </w:r>
      <w:proofErr w:type="spellEnd"/>
      <w:r w:rsidR="00FB1875" w:rsidRPr="00017265">
        <w:rPr>
          <w:rFonts w:ascii="Trebuchet MS" w:hAnsi="Trebuchet MS" w:cs="Times New Roman"/>
          <w:b/>
          <w:lang w:val="fr-FR"/>
        </w:rPr>
        <w:t xml:space="preserve"> </w:t>
      </w:r>
      <w:proofErr w:type="spellStart"/>
      <w:r w:rsidR="00FB1875" w:rsidRPr="00017265">
        <w:rPr>
          <w:rFonts w:ascii="Trebuchet MS" w:hAnsi="Trebuchet MS" w:cs="Times New Roman"/>
          <w:b/>
          <w:lang w:val="fr-FR"/>
        </w:rPr>
        <w:t>incluziunii</w:t>
      </w:r>
      <w:proofErr w:type="spellEnd"/>
      <w:r w:rsidR="00FB1875" w:rsidRPr="00017265">
        <w:rPr>
          <w:rFonts w:ascii="Trebuchet MS" w:hAnsi="Trebuchet MS" w:cs="Times New Roman"/>
          <w:b/>
          <w:lang w:val="fr-FR"/>
        </w:rPr>
        <w:t xml:space="preserve"> sociale</w:t>
      </w:r>
      <w:r w:rsidRPr="00017265">
        <w:rPr>
          <w:rFonts w:ascii="Trebuchet MS" w:hAnsi="Trebuchet MS" w:cs="Times New Roman"/>
          <w:b/>
          <w:lang w:val="fr-FR"/>
        </w:rPr>
        <w:t xml:space="preserve"> </w:t>
      </w:r>
      <w:r w:rsidR="009147F8">
        <w:rPr>
          <w:rFonts w:ascii="Trebuchet MS" w:hAnsi="Trebuchet MS" w:cs="Times New Roman"/>
          <w:b/>
          <w:lang w:val="fr-FR"/>
        </w:rPr>
        <w:t xml:space="preserve">a </w:t>
      </w:r>
      <w:proofErr w:type="spellStart"/>
      <w:r w:rsidR="009147F8">
        <w:rPr>
          <w:rFonts w:ascii="Trebuchet MS" w:hAnsi="Trebuchet MS" w:cs="Times New Roman"/>
          <w:b/>
          <w:lang w:val="fr-FR"/>
        </w:rPr>
        <w:t>ajuns</w:t>
      </w:r>
      <w:proofErr w:type="spellEnd"/>
      <w:r w:rsidR="009147F8">
        <w:rPr>
          <w:rFonts w:ascii="Trebuchet MS" w:hAnsi="Trebuchet MS" w:cs="Times New Roman"/>
          <w:b/>
          <w:lang w:val="fr-FR"/>
        </w:rPr>
        <w:t xml:space="preserve"> la </w:t>
      </w:r>
      <w:bookmarkStart w:id="0" w:name="_GoBack"/>
      <w:proofErr w:type="spellStart"/>
      <w:r w:rsidR="009147F8">
        <w:rPr>
          <w:rFonts w:ascii="Trebuchet MS" w:hAnsi="Trebuchet MS" w:cs="Times New Roman"/>
          <w:b/>
          <w:lang w:val="fr-FR"/>
        </w:rPr>
        <w:t>Hârlău</w:t>
      </w:r>
      <w:proofErr w:type="spellEnd"/>
    </w:p>
    <w:bookmarkEnd w:id="0"/>
    <w:p w:rsidR="00FB1875" w:rsidRPr="00017265" w:rsidRDefault="00FB1875" w:rsidP="008339FA">
      <w:pPr>
        <w:spacing w:line="240" w:lineRule="auto"/>
        <w:jc w:val="center"/>
        <w:rPr>
          <w:rFonts w:ascii="Trebuchet MS" w:hAnsi="Trebuchet MS" w:cs="Times New Roman"/>
          <w:b/>
          <w:lang w:val="fr-FR"/>
        </w:rPr>
      </w:pPr>
      <w:proofErr w:type="spellStart"/>
      <w:r w:rsidRPr="00017265">
        <w:rPr>
          <w:rFonts w:ascii="Trebuchet MS" w:hAnsi="Trebuchet MS" w:cs="Times New Roman"/>
          <w:b/>
          <w:lang w:val="fr-FR"/>
        </w:rPr>
        <w:t>Evenimentul</w:t>
      </w:r>
      <w:proofErr w:type="spellEnd"/>
      <w:r w:rsidRPr="00017265">
        <w:rPr>
          <w:rFonts w:ascii="Trebuchet MS" w:hAnsi="Trebuchet MS" w:cs="Times New Roman"/>
          <w:b/>
          <w:lang w:val="fr-FR"/>
        </w:rPr>
        <w:t xml:space="preserve"> face parte </w:t>
      </w:r>
      <w:proofErr w:type="spellStart"/>
      <w:r w:rsidRPr="00017265">
        <w:rPr>
          <w:rFonts w:ascii="Trebuchet MS" w:hAnsi="Trebuchet MS" w:cs="Times New Roman"/>
          <w:b/>
          <w:lang w:val="fr-FR"/>
        </w:rPr>
        <w:t>din</w:t>
      </w:r>
      <w:proofErr w:type="spellEnd"/>
      <w:r w:rsidRPr="00017265">
        <w:rPr>
          <w:rFonts w:ascii="Trebuchet MS" w:hAnsi="Trebuchet MS" w:cs="Times New Roman"/>
          <w:b/>
          <w:lang w:val="fr-FR"/>
        </w:rPr>
        <w:t xml:space="preserve"> </w:t>
      </w:r>
      <w:proofErr w:type="spellStart"/>
      <w:r w:rsidRPr="00017265">
        <w:rPr>
          <w:rFonts w:ascii="Trebuchet MS" w:hAnsi="Trebuchet MS" w:cs="Times New Roman"/>
          <w:b/>
          <w:lang w:val="fr-FR"/>
        </w:rPr>
        <w:t>activitățile</w:t>
      </w:r>
      <w:proofErr w:type="spellEnd"/>
      <w:r w:rsidRPr="00017265">
        <w:rPr>
          <w:rFonts w:ascii="Trebuchet MS" w:hAnsi="Trebuchet MS" w:cs="Times New Roman"/>
          <w:b/>
          <w:lang w:val="fr-FR"/>
        </w:rPr>
        <w:t xml:space="preserve"> </w:t>
      </w:r>
      <w:proofErr w:type="spellStart"/>
      <w:r w:rsidRPr="00017265">
        <w:rPr>
          <w:rFonts w:ascii="Trebuchet MS" w:hAnsi="Trebuchet MS" w:cs="Times New Roman"/>
          <w:b/>
          <w:lang w:val="fr-FR"/>
        </w:rPr>
        <w:t>prevăzute</w:t>
      </w:r>
      <w:proofErr w:type="spellEnd"/>
      <w:r w:rsidRPr="00017265">
        <w:rPr>
          <w:rFonts w:ascii="Trebuchet MS" w:hAnsi="Trebuchet MS" w:cs="Times New Roman"/>
          <w:b/>
          <w:lang w:val="fr-FR"/>
        </w:rPr>
        <w:t xml:space="preserve"> </w:t>
      </w:r>
      <w:proofErr w:type="spellStart"/>
      <w:r w:rsidRPr="00017265">
        <w:rPr>
          <w:rFonts w:ascii="Trebuchet MS" w:hAnsi="Trebuchet MS" w:cs="Times New Roman"/>
          <w:b/>
          <w:lang w:val="fr-FR"/>
        </w:rPr>
        <w:t>în</w:t>
      </w:r>
      <w:proofErr w:type="spellEnd"/>
      <w:r w:rsidRPr="00017265">
        <w:rPr>
          <w:rFonts w:ascii="Trebuchet MS" w:hAnsi="Trebuchet MS" w:cs="Times New Roman"/>
          <w:b/>
          <w:lang w:val="fr-FR"/>
        </w:rPr>
        <w:t xml:space="preserve"> </w:t>
      </w:r>
      <w:proofErr w:type="spellStart"/>
      <w:r w:rsidRPr="00017265">
        <w:rPr>
          <w:rFonts w:ascii="Trebuchet MS" w:hAnsi="Trebuchet MS" w:cs="Times New Roman"/>
          <w:b/>
          <w:lang w:val="fr-FR"/>
        </w:rPr>
        <w:t>cadrul</w:t>
      </w:r>
      <w:proofErr w:type="spellEnd"/>
      <w:r w:rsidRPr="00017265">
        <w:rPr>
          <w:rFonts w:ascii="Trebuchet MS" w:hAnsi="Trebuchet MS" w:cs="Times New Roman"/>
          <w:b/>
          <w:lang w:val="fr-FR"/>
        </w:rPr>
        <w:t xml:space="preserve"> </w:t>
      </w:r>
      <w:proofErr w:type="spellStart"/>
      <w:r w:rsidRPr="00017265">
        <w:rPr>
          <w:rFonts w:ascii="Trebuchet MS" w:hAnsi="Trebuchet MS" w:cs="Times New Roman"/>
          <w:b/>
          <w:lang w:val="fr-FR"/>
        </w:rPr>
        <w:t>proiectului</w:t>
      </w:r>
      <w:proofErr w:type="spellEnd"/>
      <w:r w:rsidRPr="00017265">
        <w:rPr>
          <w:rFonts w:ascii="Trebuchet MS" w:hAnsi="Trebuchet MS" w:cs="Times New Roman"/>
          <w:b/>
          <w:lang w:val="fr-FR"/>
        </w:rPr>
        <w:t xml:space="preserve"> </w:t>
      </w:r>
    </w:p>
    <w:p w:rsidR="00DF439F" w:rsidRPr="00DB6204" w:rsidRDefault="004B6CC9" w:rsidP="00DB6204">
      <w:pPr>
        <w:spacing w:line="240" w:lineRule="auto"/>
        <w:jc w:val="center"/>
        <w:rPr>
          <w:rFonts w:ascii="Trebuchet MS" w:hAnsi="Trebuchet MS" w:cs="Times New Roman"/>
          <w:b/>
          <w:lang w:val="fr-FR"/>
        </w:rPr>
      </w:pPr>
      <w:r w:rsidRPr="00017265">
        <w:rPr>
          <w:rFonts w:ascii="Trebuchet MS" w:hAnsi="Trebuchet MS" w:cs="Times New Roman"/>
          <w:b/>
          <w:lang w:val="fr-FR"/>
        </w:rPr>
        <w:t>”</w:t>
      </w:r>
      <w:proofErr w:type="spellStart"/>
      <w:r w:rsidRPr="00017265">
        <w:rPr>
          <w:rFonts w:ascii="Trebuchet MS" w:hAnsi="Trebuchet MS" w:cs="Times New Roman"/>
          <w:b/>
          <w:lang w:val="fr-FR"/>
        </w:rPr>
        <w:t>Școli</w:t>
      </w:r>
      <w:proofErr w:type="spellEnd"/>
      <w:r w:rsidRPr="00017265">
        <w:rPr>
          <w:rFonts w:ascii="Trebuchet MS" w:hAnsi="Trebuchet MS" w:cs="Times New Roman"/>
          <w:b/>
          <w:lang w:val="fr-FR"/>
        </w:rPr>
        <w:t xml:space="preserve"> </w:t>
      </w:r>
      <w:proofErr w:type="spellStart"/>
      <w:r w:rsidRPr="00017265">
        <w:rPr>
          <w:rFonts w:ascii="Trebuchet MS" w:hAnsi="Trebuchet MS" w:cs="Times New Roman"/>
          <w:b/>
          <w:lang w:val="fr-FR"/>
        </w:rPr>
        <w:t>priete</w:t>
      </w:r>
      <w:r w:rsidR="00BF4446" w:rsidRPr="00017265">
        <w:rPr>
          <w:rFonts w:ascii="Trebuchet MS" w:hAnsi="Trebuchet MS" w:cs="Times New Roman"/>
          <w:b/>
          <w:lang w:val="fr-FR"/>
        </w:rPr>
        <w:t>noase</w:t>
      </w:r>
      <w:proofErr w:type="spellEnd"/>
      <w:r w:rsidR="00BF4446" w:rsidRPr="00017265">
        <w:rPr>
          <w:rFonts w:ascii="Trebuchet MS" w:hAnsi="Trebuchet MS" w:cs="Times New Roman"/>
          <w:b/>
          <w:lang w:val="fr-FR"/>
        </w:rPr>
        <w:t xml:space="preserve"> </w:t>
      </w:r>
      <w:proofErr w:type="spellStart"/>
      <w:r w:rsidR="00BF4446" w:rsidRPr="00017265">
        <w:rPr>
          <w:rFonts w:ascii="Trebuchet MS" w:hAnsi="Trebuchet MS" w:cs="Times New Roman"/>
          <w:b/>
          <w:lang w:val="fr-FR"/>
        </w:rPr>
        <w:t>în</w:t>
      </w:r>
      <w:proofErr w:type="spellEnd"/>
      <w:r w:rsidR="00BF4446" w:rsidRPr="00017265">
        <w:rPr>
          <w:rFonts w:ascii="Trebuchet MS" w:hAnsi="Trebuchet MS" w:cs="Times New Roman"/>
          <w:b/>
          <w:lang w:val="fr-FR"/>
        </w:rPr>
        <w:t xml:space="preserve"> </w:t>
      </w:r>
      <w:proofErr w:type="spellStart"/>
      <w:r w:rsidR="00BF4446" w:rsidRPr="00017265">
        <w:rPr>
          <w:rFonts w:ascii="Trebuchet MS" w:hAnsi="Trebuchet MS" w:cs="Times New Roman"/>
          <w:b/>
          <w:lang w:val="fr-FR"/>
        </w:rPr>
        <w:t>com</w:t>
      </w:r>
      <w:r w:rsidR="00FB1875" w:rsidRPr="00017265">
        <w:rPr>
          <w:rFonts w:ascii="Trebuchet MS" w:hAnsi="Trebuchet MS" w:cs="Times New Roman"/>
          <w:b/>
          <w:lang w:val="fr-FR"/>
        </w:rPr>
        <w:t>unități</w:t>
      </w:r>
      <w:proofErr w:type="spellEnd"/>
      <w:r w:rsidR="00FB1875" w:rsidRPr="00017265">
        <w:rPr>
          <w:rFonts w:ascii="Trebuchet MS" w:hAnsi="Trebuchet MS" w:cs="Times New Roman"/>
          <w:b/>
          <w:lang w:val="fr-FR"/>
        </w:rPr>
        <w:t xml:space="preserve"> </w:t>
      </w:r>
      <w:proofErr w:type="spellStart"/>
      <w:r w:rsidR="00FB1875" w:rsidRPr="00017265">
        <w:rPr>
          <w:rFonts w:ascii="Trebuchet MS" w:hAnsi="Trebuchet MS" w:cs="Times New Roman"/>
          <w:b/>
          <w:lang w:val="fr-FR"/>
        </w:rPr>
        <w:t>implicate</w:t>
      </w:r>
      <w:proofErr w:type="spellEnd"/>
      <w:r w:rsidR="00FB1875" w:rsidRPr="00017265">
        <w:rPr>
          <w:rFonts w:ascii="Trebuchet MS" w:hAnsi="Trebuchet MS" w:cs="Times New Roman"/>
          <w:b/>
          <w:lang w:val="fr-FR"/>
        </w:rPr>
        <w:t>”</w:t>
      </w:r>
    </w:p>
    <w:p w:rsidR="00DB6204" w:rsidRDefault="00DB6204" w:rsidP="00DB6204">
      <w:pPr>
        <w:spacing w:line="240" w:lineRule="auto"/>
        <w:jc w:val="both"/>
        <w:rPr>
          <w:rFonts w:ascii="Trebuchet MS" w:eastAsia="Calibri" w:hAnsi="Trebuchet MS" w:cs="Times New Roman"/>
          <w:lang w:val="fr-FR"/>
        </w:rPr>
      </w:pPr>
      <w:proofErr w:type="spellStart"/>
      <w:r w:rsidRPr="00DB6204">
        <w:rPr>
          <w:rFonts w:ascii="Trebuchet MS" w:eastAsia="Calibri" w:hAnsi="Trebuchet MS" w:cs="Times New Roman"/>
          <w:lang w:val="fr-FR"/>
        </w:rPr>
        <w:t>Școala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Gimnazială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”Petru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Rareș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”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din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Hârlău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este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locul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în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care s-a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derulat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în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ziua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de 13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decembrie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2018 un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eveniment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ce face parte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dintr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-o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amplă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campanie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de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informare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conștientizare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locală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a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importanței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educației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a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valorilor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incluziunii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sociale.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Astfel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,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în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cadrul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caravanei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mesajelor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incluziunii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sociale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s-au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purtat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discuții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cu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elevii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cu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părinții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acestora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,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cu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cadrele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didactice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, au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fost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prezentate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activitățile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programele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de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tipul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Școală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după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școală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ce se vor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derula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în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localitatea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Hârlău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în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următorii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3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ani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au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fost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distribuite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flyere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.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Prin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proiect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vor fi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asigurate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servicii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programe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educaționale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.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Astfel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, se va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constitui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la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nivelul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comunității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o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echipă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pluridisciplinară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,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formată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din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psiholog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,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asistent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social,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mediator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școlar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,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consilieri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,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logoped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, un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specialist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în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relații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sociale,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echipă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care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asigură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servicii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de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informare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,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mediere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școlară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,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consiliere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,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logopedie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sprijin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educațional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.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Sunt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de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asemenea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foarte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importante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celelalte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beneficii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care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proiectul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le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aduce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în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comunitate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: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grupurile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de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suport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pentru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părinți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,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programul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de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educație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nonformală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centrat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dezvoltarea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abilităților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sociale,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organizarea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desfășurarea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de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școli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de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vară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,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precum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>
        <w:rPr>
          <w:rFonts w:ascii="Trebuchet MS" w:eastAsia="Calibri" w:hAnsi="Trebuchet MS" w:cs="Times New Roman"/>
          <w:lang w:val="fr-FR"/>
        </w:rPr>
        <w:t>derularea</w:t>
      </w:r>
      <w:proofErr w:type="spellEnd"/>
      <w:r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>
        <w:rPr>
          <w:rFonts w:ascii="Trebuchet MS" w:eastAsia="Calibri" w:hAnsi="Trebuchet MS" w:cs="Times New Roman"/>
          <w:lang w:val="fr-FR"/>
        </w:rPr>
        <w:t>atelierelor</w:t>
      </w:r>
      <w:proofErr w:type="spellEnd"/>
      <w:r>
        <w:rPr>
          <w:rFonts w:ascii="Trebuchet MS" w:eastAsia="Calibri" w:hAnsi="Trebuchet MS" w:cs="Times New Roman"/>
          <w:lang w:val="fr-FR"/>
        </w:rPr>
        <w:t xml:space="preserve"> estivale.</w:t>
      </w:r>
    </w:p>
    <w:p w:rsidR="00DB6204" w:rsidRPr="00DB6204" w:rsidRDefault="00DB6204" w:rsidP="00DB6204">
      <w:pPr>
        <w:spacing w:line="240" w:lineRule="auto"/>
        <w:jc w:val="both"/>
        <w:rPr>
          <w:rFonts w:ascii="Trebuchet MS" w:eastAsia="Calibri" w:hAnsi="Trebuchet MS" w:cs="Times New Roman"/>
          <w:lang w:val="fr-FR"/>
        </w:rPr>
      </w:pPr>
      <w:proofErr w:type="spellStart"/>
      <w:r w:rsidRPr="00DB6204">
        <w:rPr>
          <w:rFonts w:ascii="Trebuchet MS" w:eastAsia="Calibri" w:hAnsi="Trebuchet MS" w:cs="Times New Roman"/>
          <w:lang w:val="fr-FR"/>
        </w:rPr>
        <w:t>Echipa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care a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planificat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derulat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caravana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este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formată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din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managerul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de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proiect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, prof.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dr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. FARCAȘ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Genoveva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, ȚABĂRĂ Aura, expert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evaluare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impact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progres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, RAUS Gabriela, expert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coordonator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echipa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mobilă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de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sprijin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educațional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, SIMION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Mihaela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, expert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responsabil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Școală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după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școală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, MOTAȘ Viorel, expert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responsabil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A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doua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șansă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, MANEA Sabina, expert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coordonator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campanie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informare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conștientizare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locală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TAMAȘ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Camelia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,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consilier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școlar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>.</w:t>
      </w:r>
    </w:p>
    <w:p w:rsidR="00DB6204" w:rsidRPr="00DB6204" w:rsidRDefault="00DB6204" w:rsidP="00DB6204">
      <w:pPr>
        <w:spacing w:line="240" w:lineRule="auto"/>
        <w:jc w:val="both"/>
        <w:rPr>
          <w:rFonts w:ascii="Trebuchet MS" w:eastAsia="Calibri" w:hAnsi="Trebuchet MS" w:cs="Times New Roman"/>
          <w:lang w:val="fr-FR"/>
        </w:rPr>
      </w:pPr>
      <w:r w:rsidRPr="00DB6204">
        <w:rPr>
          <w:rFonts w:ascii="Trebuchet MS" w:eastAsia="Calibri" w:hAnsi="Trebuchet MS" w:cs="Times New Roman"/>
          <w:lang w:val="fr-FR"/>
        </w:rPr>
        <w:t xml:space="preserve">Prof. Dr.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Farcaș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Genoveva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Aurelia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, manager al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proiectului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Inspector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Școlar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General: “Am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întâlnit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la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Hârlău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profesori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pasionați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de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munca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lor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am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discutat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cu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părinți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implicați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în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viața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școlii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despre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programul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Școală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după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școală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care va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demara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în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luna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februarie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. De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asemenea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,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în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cadrul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proiectului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vom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organiza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la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Hârlău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un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spectacol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comunitar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pentru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promovarea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educaţiei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incluziunii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sociale,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precum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un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concurs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numit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”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Cupa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prieteniei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”, la care vor participa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copii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din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toate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comunitățile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implicate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în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proiect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.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Reducerea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prevenirea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abandonului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școlar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timpuriu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promovarea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accesului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egal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la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învăţământul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preșcolar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,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primar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secundar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de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calitate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,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inclusiv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la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parcursuri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gramStart"/>
      <w:r w:rsidRPr="00DB6204">
        <w:rPr>
          <w:rFonts w:ascii="Trebuchet MS" w:eastAsia="Calibri" w:hAnsi="Trebuchet MS" w:cs="Times New Roman"/>
          <w:lang w:val="fr-FR"/>
        </w:rPr>
        <w:t xml:space="preserve">de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învăţare</w:t>
      </w:r>
      <w:proofErr w:type="spellEnd"/>
      <w:proofErr w:type="gram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formale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, non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formale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informale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pentru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reintegrarea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în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educaţie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formare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sunt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prioritățile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noastre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în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cadrul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proiectului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Școli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prietenoase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în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comunități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implicate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.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Dacă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în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lunile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noiembrie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decembrie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echipa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de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proiect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a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derulat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activități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educative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la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Erbiceni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la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Hârlău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,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pentru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luna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ianuarie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2019 ne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propunem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să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continuăm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seria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caravanelor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în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Podul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Iloaiei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, la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</w:t>
      </w:r>
      <w:r>
        <w:rPr>
          <w:rFonts w:ascii="Trebuchet MS" w:eastAsia="Calibri" w:hAnsi="Trebuchet MS" w:cs="Times New Roman"/>
          <w:lang w:val="fr-FR"/>
        </w:rPr>
        <w:t>coala</w:t>
      </w:r>
      <w:proofErr w:type="spellEnd"/>
      <w:r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>
        <w:rPr>
          <w:rFonts w:ascii="Trebuchet MS" w:eastAsia="Calibri" w:hAnsi="Trebuchet MS" w:cs="Times New Roman"/>
          <w:lang w:val="fr-FR"/>
        </w:rPr>
        <w:t>Gimnazială</w:t>
      </w:r>
      <w:proofErr w:type="spellEnd"/>
      <w:r>
        <w:rPr>
          <w:rFonts w:ascii="Trebuchet MS" w:eastAsia="Calibri" w:hAnsi="Trebuchet MS" w:cs="Times New Roman"/>
          <w:lang w:val="fr-FR"/>
        </w:rPr>
        <w:t xml:space="preserve"> Al. I. Cuza“. </w:t>
      </w:r>
    </w:p>
    <w:p w:rsidR="00DB6204" w:rsidRDefault="00DB6204" w:rsidP="00DB6204">
      <w:pPr>
        <w:spacing w:line="240" w:lineRule="auto"/>
        <w:jc w:val="both"/>
        <w:rPr>
          <w:rFonts w:ascii="Trebuchet MS" w:eastAsia="Calibri" w:hAnsi="Trebuchet MS" w:cs="Times New Roman"/>
          <w:lang w:val="fr-FR"/>
        </w:rPr>
      </w:pPr>
      <w:proofErr w:type="spellStart"/>
      <w:r w:rsidRPr="00DB6204">
        <w:rPr>
          <w:rFonts w:ascii="Trebuchet MS" w:eastAsia="Calibri" w:hAnsi="Trebuchet MS" w:cs="Times New Roman"/>
          <w:lang w:val="fr-FR"/>
        </w:rPr>
        <w:t>Inspectoratul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Școlar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Județean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Iași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,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alături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de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partenerii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săi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,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Asociația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HoltIS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și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Fundația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COTE,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implementează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acest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proiect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în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cadrul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Programului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„ȘCOALĂ PENTRU TOȚI”, Axa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prioritară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6,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Programul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Operațional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Capital </w:t>
      </w:r>
      <w:proofErr w:type="spellStart"/>
      <w:r w:rsidRPr="00DB6204">
        <w:rPr>
          <w:rFonts w:ascii="Trebuchet MS" w:eastAsia="Calibri" w:hAnsi="Trebuchet MS" w:cs="Times New Roman"/>
          <w:lang w:val="fr-FR"/>
        </w:rPr>
        <w:t>Uman</w:t>
      </w:r>
      <w:proofErr w:type="spellEnd"/>
      <w:r w:rsidRPr="00DB6204">
        <w:rPr>
          <w:rFonts w:ascii="Trebuchet MS" w:eastAsia="Calibri" w:hAnsi="Trebuchet MS" w:cs="Times New Roman"/>
          <w:lang w:val="fr-FR"/>
        </w:rPr>
        <w:t xml:space="preserve"> 2014-2020.</w:t>
      </w:r>
    </w:p>
    <w:p w:rsidR="00217C5E" w:rsidRPr="00017265" w:rsidRDefault="00217C5E" w:rsidP="00DB6204">
      <w:pPr>
        <w:spacing w:line="240" w:lineRule="auto"/>
        <w:jc w:val="center"/>
        <w:rPr>
          <w:rFonts w:ascii="Trebuchet MS" w:eastAsiaTheme="minorHAnsi" w:hAnsi="Trebuchet MS"/>
          <w:b/>
          <w:lang w:val="ro-RO"/>
        </w:rPr>
      </w:pPr>
      <w:r w:rsidRPr="00017265">
        <w:rPr>
          <w:rFonts w:ascii="Trebuchet MS" w:eastAsiaTheme="minorHAnsi" w:hAnsi="Trebuchet MS"/>
          <w:b/>
          <w:lang w:val="ro-RO"/>
        </w:rPr>
        <w:t>Contact:</w:t>
      </w:r>
    </w:p>
    <w:p w:rsidR="00217C5E" w:rsidRPr="00017265" w:rsidRDefault="00217C5E" w:rsidP="00217C5E">
      <w:pPr>
        <w:spacing w:line="240" w:lineRule="auto"/>
        <w:jc w:val="center"/>
        <w:rPr>
          <w:rFonts w:ascii="Trebuchet MS" w:eastAsiaTheme="minorHAnsi" w:hAnsi="Trebuchet MS"/>
          <w:lang w:val="ro-RO"/>
        </w:rPr>
      </w:pPr>
      <w:r w:rsidRPr="00017265">
        <w:rPr>
          <w:rFonts w:ascii="Trebuchet MS" w:eastAsiaTheme="minorHAnsi" w:hAnsi="Trebuchet MS"/>
          <w:lang w:val="ro-RO"/>
        </w:rPr>
        <w:t>Prof. Sabina Maria MANEA, Coordonator de campanie de informare și conștientizare locală,</w:t>
      </w:r>
    </w:p>
    <w:p w:rsidR="00217C5E" w:rsidRPr="00017265" w:rsidRDefault="00217C5E" w:rsidP="003A2A5B">
      <w:pPr>
        <w:spacing w:line="240" w:lineRule="auto"/>
        <w:jc w:val="center"/>
        <w:rPr>
          <w:rFonts w:ascii="Trebuchet MS" w:eastAsiaTheme="minorHAnsi" w:hAnsi="Trebuchet MS"/>
          <w:lang w:val="ro-RO"/>
        </w:rPr>
      </w:pPr>
      <w:r w:rsidRPr="00017265">
        <w:rPr>
          <w:rFonts w:ascii="Trebuchet MS" w:eastAsiaTheme="minorHAnsi" w:hAnsi="Trebuchet MS"/>
          <w:lang w:val="ro-RO"/>
        </w:rPr>
        <w:t xml:space="preserve">Telefon 0745 989 507, e-mail: </w:t>
      </w:r>
      <w:hyperlink r:id="rId8" w:history="1">
        <w:r w:rsidRPr="00017265">
          <w:rPr>
            <w:rFonts w:ascii="Trebuchet MS" w:eastAsiaTheme="minorHAnsi" w:hAnsi="Trebuchet MS"/>
            <w:color w:val="0000FF" w:themeColor="hyperlink"/>
            <w:u w:val="single"/>
            <w:lang w:val="ro-RO"/>
          </w:rPr>
          <w:t>sabinaro@yahoo.com</w:t>
        </w:r>
      </w:hyperlink>
    </w:p>
    <w:sectPr w:rsidR="00217C5E" w:rsidRPr="00017265" w:rsidSect="00091FFE">
      <w:headerReference w:type="default" r:id="rId9"/>
      <w:footerReference w:type="default" r:id="rId10"/>
      <w:pgSz w:w="11906" w:h="16838"/>
      <w:pgMar w:top="1440" w:right="1106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E4" w:rsidRDefault="00A822E4" w:rsidP="00287A0E">
      <w:pPr>
        <w:spacing w:after="0" w:line="240" w:lineRule="auto"/>
      </w:pPr>
      <w:r>
        <w:separator/>
      </w:r>
    </w:p>
  </w:endnote>
  <w:endnote w:type="continuationSeparator" w:id="0">
    <w:p w:rsidR="00A822E4" w:rsidRDefault="00A822E4" w:rsidP="0028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260143"/>
      <w:docPartObj>
        <w:docPartGallery w:val="Page Numbers (Bottom of Page)"/>
        <w:docPartUnique/>
      </w:docPartObj>
    </w:sdtPr>
    <w:sdtEndPr/>
    <w:sdtContent>
      <w:p w:rsidR="00F35692" w:rsidRPr="005A671E" w:rsidRDefault="005A671E" w:rsidP="005A671E">
        <w:pPr>
          <w:pStyle w:val="Footer"/>
          <w:jc w:val="both"/>
          <w:rPr>
            <w:rFonts w:ascii="Myriad Pro Black Cond" w:hAnsi="Myriad Pro Black Cond"/>
            <w:color w:val="0F243E"/>
            <w:sz w:val="18"/>
            <w:szCs w:val="18"/>
          </w:rPr>
        </w:pPr>
        <w:r w:rsidRPr="00F35692">
          <w:rPr>
            <w:rFonts w:eastAsiaTheme="minorHAnsi"/>
            <w:noProof/>
          </w:rPr>
          <w:drawing>
            <wp:anchor distT="0" distB="0" distL="114300" distR="114300" simplePos="0" relativeHeight="251660288" behindDoc="1" locked="0" layoutInCell="1" allowOverlap="1" wp14:anchorId="4D04DCA9" wp14:editId="4E92120A">
              <wp:simplePos x="0" y="0"/>
              <wp:positionH relativeFrom="column">
                <wp:posOffset>5014595</wp:posOffset>
              </wp:positionH>
              <wp:positionV relativeFrom="paragraph">
                <wp:posOffset>159081</wp:posOffset>
              </wp:positionV>
              <wp:extent cx="655320" cy="598805"/>
              <wp:effectExtent l="0" t="0" r="0" b="0"/>
              <wp:wrapNone/>
              <wp:docPr id="3" name="Imagine 3" descr="Image result for fundatia co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Image result for fundatia cote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532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F35692" w:rsidRPr="00F35692" w:rsidRDefault="005A671E" w:rsidP="00F35692">
    <w:pPr>
      <w:pStyle w:val="Footer"/>
      <w:rPr>
        <w:rFonts w:eastAsiaTheme="minorHAnsi"/>
        <w:lang w:val="ro-RO"/>
      </w:rPr>
    </w:pPr>
    <w:r w:rsidRPr="00F35692">
      <w:rPr>
        <w:rFonts w:eastAsiaTheme="minorHAnsi"/>
        <w:noProof/>
      </w:rPr>
      <w:drawing>
        <wp:anchor distT="0" distB="0" distL="114300" distR="114300" simplePos="0" relativeHeight="251659264" behindDoc="1" locked="0" layoutInCell="1" allowOverlap="1" wp14:anchorId="28071221" wp14:editId="324F5754">
          <wp:simplePos x="0" y="0"/>
          <wp:positionH relativeFrom="column">
            <wp:posOffset>2034540</wp:posOffset>
          </wp:positionH>
          <wp:positionV relativeFrom="paragraph">
            <wp:posOffset>134316</wp:posOffset>
          </wp:positionV>
          <wp:extent cx="2068195" cy="373380"/>
          <wp:effectExtent l="0" t="0" r="8255" b="7620"/>
          <wp:wrapNone/>
          <wp:docPr id="2" name="Imagine 2" descr="Image result for sigla isj ia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sigla isj ias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HAnsi"/>
        <w:noProof/>
      </w:rPr>
      <w:drawing>
        <wp:anchor distT="0" distB="0" distL="114300" distR="114300" simplePos="0" relativeHeight="251666432" behindDoc="1" locked="0" layoutInCell="1" allowOverlap="1" wp14:anchorId="28D5F51A" wp14:editId="3328BA24">
          <wp:simplePos x="0" y="0"/>
          <wp:positionH relativeFrom="column">
            <wp:posOffset>0</wp:posOffset>
          </wp:positionH>
          <wp:positionV relativeFrom="paragraph">
            <wp:posOffset>94946</wp:posOffset>
          </wp:positionV>
          <wp:extent cx="749935" cy="396240"/>
          <wp:effectExtent l="0" t="0" r="0" b="3810"/>
          <wp:wrapNone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1BF2" w:rsidRDefault="008D1BF2" w:rsidP="00DB11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E4" w:rsidRDefault="00A822E4" w:rsidP="00287A0E">
      <w:pPr>
        <w:spacing w:after="0" w:line="240" w:lineRule="auto"/>
      </w:pPr>
      <w:r>
        <w:separator/>
      </w:r>
    </w:p>
  </w:footnote>
  <w:footnote w:type="continuationSeparator" w:id="0">
    <w:p w:rsidR="00A822E4" w:rsidRDefault="00A822E4" w:rsidP="00287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92" w:rsidRPr="00F35692" w:rsidRDefault="00F35692" w:rsidP="00F35692">
    <w:pPr>
      <w:tabs>
        <w:tab w:val="center" w:pos="4513"/>
        <w:tab w:val="right" w:pos="9026"/>
      </w:tabs>
      <w:spacing w:after="0" w:line="240" w:lineRule="auto"/>
      <w:rPr>
        <w:rFonts w:eastAsiaTheme="minorHAnsi"/>
        <w:lang w:val="ro-RO"/>
      </w:rPr>
    </w:pPr>
    <w:r w:rsidRPr="00F35692">
      <w:rPr>
        <w:rFonts w:eastAsiaTheme="minorHAnsi"/>
        <w:noProof/>
      </w:rPr>
      <w:drawing>
        <wp:anchor distT="0" distB="0" distL="114300" distR="114300" simplePos="0" relativeHeight="251664384" behindDoc="1" locked="0" layoutInCell="1" allowOverlap="1" wp14:anchorId="4C2F2E14" wp14:editId="4907830A">
          <wp:simplePos x="0" y="0"/>
          <wp:positionH relativeFrom="column">
            <wp:posOffset>221615</wp:posOffset>
          </wp:positionH>
          <wp:positionV relativeFrom="paragraph">
            <wp:posOffset>-114935</wp:posOffset>
          </wp:positionV>
          <wp:extent cx="931545" cy="754380"/>
          <wp:effectExtent l="0" t="0" r="1905" b="7620"/>
          <wp:wrapNone/>
          <wp:docPr id="4" name="Imagine 4" descr="Image result for sigla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igla u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3" r="69060" b="14035"/>
                  <a:stretch/>
                </pic:blipFill>
                <pic:spPr bwMode="auto">
                  <a:xfrm>
                    <a:off x="0" y="0"/>
                    <a:ext cx="93154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5692">
      <w:rPr>
        <w:rFonts w:eastAsiaTheme="minorHAnsi"/>
        <w:noProof/>
      </w:rPr>
      <w:drawing>
        <wp:anchor distT="0" distB="0" distL="114300" distR="114300" simplePos="0" relativeHeight="251665408" behindDoc="1" locked="0" layoutInCell="1" allowOverlap="1" wp14:anchorId="403B054D" wp14:editId="33473FAD">
          <wp:simplePos x="0" y="0"/>
          <wp:positionH relativeFrom="column">
            <wp:posOffset>4602730</wp:posOffset>
          </wp:positionH>
          <wp:positionV relativeFrom="paragraph">
            <wp:posOffset>-139700</wp:posOffset>
          </wp:positionV>
          <wp:extent cx="870585" cy="830580"/>
          <wp:effectExtent l="0" t="0" r="5715" b="7620"/>
          <wp:wrapNone/>
          <wp:docPr id="5" name="Imagine 5" descr="Image result for sigla fonduri structur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igla fonduri structural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5692">
      <w:rPr>
        <w:rFonts w:eastAsiaTheme="minorHAnsi"/>
        <w:noProof/>
      </w:rPr>
      <w:drawing>
        <wp:anchor distT="0" distB="0" distL="114300" distR="114300" simplePos="0" relativeHeight="251663360" behindDoc="1" locked="0" layoutInCell="1" allowOverlap="1" wp14:anchorId="4F62AE7B" wp14:editId="17CC8E56">
          <wp:simplePos x="0" y="0"/>
          <wp:positionH relativeFrom="column">
            <wp:posOffset>2594610</wp:posOffset>
          </wp:positionH>
          <wp:positionV relativeFrom="paragraph">
            <wp:posOffset>-140335</wp:posOffset>
          </wp:positionV>
          <wp:extent cx="779145" cy="779145"/>
          <wp:effectExtent l="0" t="0" r="1905" b="1905"/>
          <wp:wrapNone/>
          <wp:docPr id="6" name="Imagine 6" descr="Image result for sigla guvernul romani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sigla guvernul romaniei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1BF2" w:rsidRDefault="008D1BF2" w:rsidP="00287A0E">
    <w:pPr>
      <w:pStyle w:val="Header"/>
      <w:tabs>
        <w:tab w:val="left" w:pos="7680"/>
      </w:tabs>
    </w:pPr>
  </w:p>
  <w:p w:rsidR="008D1BF2" w:rsidRDefault="008D1B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2FA"/>
    <w:multiLevelType w:val="hybridMultilevel"/>
    <w:tmpl w:val="33A474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44EFC"/>
    <w:multiLevelType w:val="hybridMultilevel"/>
    <w:tmpl w:val="D9DE99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1001"/>
    <w:multiLevelType w:val="hybridMultilevel"/>
    <w:tmpl w:val="0E2AD85C"/>
    <w:lvl w:ilvl="0" w:tplc="08EA70B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657AE"/>
    <w:multiLevelType w:val="hybridMultilevel"/>
    <w:tmpl w:val="81CCD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B5780"/>
    <w:multiLevelType w:val="hybridMultilevel"/>
    <w:tmpl w:val="4446A1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72C62"/>
    <w:multiLevelType w:val="hybridMultilevel"/>
    <w:tmpl w:val="545CE730"/>
    <w:lvl w:ilvl="0" w:tplc="01207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446C"/>
    <w:multiLevelType w:val="hybridMultilevel"/>
    <w:tmpl w:val="1FC892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40C41"/>
    <w:multiLevelType w:val="hybridMultilevel"/>
    <w:tmpl w:val="FEACA2E0"/>
    <w:lvl w:ilvl="0" w:tplc="E7AEA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F72EA"/>
    <w:multiLevelType w:val="hybridMultilevel"/>
    <w:tmpl w:val="B690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22D24"/>
    <w:multiLevelType w:val="hybridMultilevel"/>
    <w:tmpl w:val="1BE6CAFA"/>
    <w:lvl w:ilvl="0" w:tplc="79F2A4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B2A4D"/>
    <w:multiLevelType w:val="hybridMultilevel"/>
    <w:tmpl w:val="395E4A12"/>
    <w:lvl w:ilvl="0" w:tplc="1B12EDAA">
      <w:start w:val="3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852B70"/>
    <w:multiLevelType w:val="hybridMultilevel"/>
    <w:tmpl w:val="FC6082B2"/>
    <w:lvl w:ilvl="0" w:tplc="F4284A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C50B8"/>
    <w:multiLevelType w:val="hybridMultilevel"/>
    <w:tmpl w:val="71FC2B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9D0736"/>
    <w:multiLevelType w:val="hybridMultilevel"/>
    <w:tmpl w:val="2BF6E2BA"/>
    <w:lvl w:ilvl="0" w:tplc="8AD6C586">
      <w:start w:val="1"/>
      <w:numFmt w:val="decimal"/>
      <w:lvlText w:val="%1."/>
      <w:lvlJc w:val="left"/>
      <w:pPr>
        <w:ind w:left="1080" w:hanging="360"/>
      </w:pPr>
      <w:rPr>
        <w:rFonts w:ascii="Helvetica" w:eastAsia="Times New Roman" w:hAnsi="Helvetica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DF1835"/>
    <w:multiLevelType w:val="multilevel"/>
    <w:tmpl w:val="A150FBFA"/>
    <w:lvl w:ilvl="0"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-%2"/>
      <w:lvlJc w:val="left"/>
      <w:pPr>
        <w:ind w:left="450" w:hanging="39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  <w:b w:val="0"/>
      </w:rPr>
    </w:lvl>
  </w:abstractNum>
  <w:abstractNum w:abstractNumId="15">
    <w:nsid w:val="7DD350F3"/>
    <w:multiLevelType w:val="hybridMultilevel"/>
    <w:tmpl w:val="6D6638FA"/>
    <w:lvl w:ilvl="0" w:tplc="0418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F40F0"/>
    <w:multiLevelType w:val="hybridMultilevel"/>
    <w:tmpl w:val="52A88B8A"/>
    <w:lvl w:ilvl="0" w:tplc="3DF8C79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2"/>
  </w:num>
  <w:num w:numId="5">
    <w:abstractNumId w:val="0"/>
  </w:num>
  <w:num w:numId="6">
    <w:abstractNumId w:val="4"/>
  </w:num>
  <w:num w:numId="7">
    <w:abstractNumId w:val="14"/>
  </w:num>
  <w:num w:numId="8">
    <w:abstractNumId w:val="13"/>
  </w:num>
  <w:num w:numId="9">
    <w:abstractNumId w:val="8"/>
  </w:num>
  <w:num w:numId="10">
    <w:abstractNumId w:val="6"/>
  </w:num>
  <w:num w:numId="11">
    <w:abstractNumId w:val="15"/>
  </w:num>
  <w:num w:numId="12">
    <w:abstractNumId w:val="3"/>
  </w:num>
  <w:num w:numId="13">
    <w:abstractNumId w:val="12"/>
  </w:num>
  <w:num w:numId="14">
    <w:abstractNumId w:val="9"/>
  </w:num>
  <w:num w:numId="15">
    <w:abstractNumId w:val="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02"/>
    <w:rsid w:val="00000A67"/>
    <w:rsid w:val="0000339A"/>
    <w:rsid w:val="00011CD4"/>
    <w:rsid w:val="000156AE"/>
    <w:rsid w:val="00017265"/>
    <w:rsid w:val="00024F22"/>
    <w:rsid w:val="00025795"/>
    <w:rsid w:val="00026AE3"/>
    <w:rsid w:val="00031767"/>
    <w:rsid w:val="00031BE0"/>
    <w:rsid w:val="0003334E"/>
    <w:rsid w:val="00065658"/>
    <w:rsid w:val="00081FC8"/>
    <w:rsid w:val="00083CD2"/>
    <w:rsid w:val="00091FFE"/>
    <w:rsid w:val="0009324E"/>
    <w:rsid w:val="000A2902"/>
    <w:rsid w:val="000B31E5"/>
    <w:rsid w:val="000B7D60"/>
    <w:rsid w:val="000C6668"/>
    <w:rsid w:val="000F7725"/>
    <w:rsid w:val="000F7DFD"/>
    <w:rsid w:val="001062AE"/>
    <w:rsid w:val="0011637D"/>
    <w:rsid w:val="001336F1"/>
    <w:rsid w:val="001456CD"/>
    <w:rsid w:val="00153BDF"/>
    <w:rsid w:val="00160413"/>
    <w:rsid w:val="001612A9"/>
    <w:rsid w:val="00162686"/>
    <w:rsid w:val="00172CFA"/>
    <w:rsid w:val="00184067"/>
    <w:rsid w:val="001A4612"/>
    <w:rsid w:val="001C41AB"/>
    <w:rsid w:val="001C47AF"/>
    <w:rsid w:val="001E2171"/>
    <w:rsid w:val="001F2C1D"/>
    <w:rsid w:val="0020067B"/>
    <w:rsid w:val="00206A08"/>
    <w:rsid w:val="00211268"/>
    <w:rsid w:val="002113F7"/>
    <w:rsid w:val="002142C2"/>
    <w:rsid w:val="00216558"/>
    <w:rsid w:val="00217C5E"/>
    <w:rsid w:val="00221487"/>
    <w:rsid w:val="002278C5"/>
    <w:rsid w:val="0024197E"/>
    <w:rsid w:val="00255DCA"/>
    <w:rsid w:val="00257797"/>
    <w:rsid w:val="00287A0E"/>
    <w:rsid w:val="00297C43"/>
    <w:rsid w:val="002A0EF9"/>
    <w:rsid w:val="002A43C9"/>
    <w:rsid w:val="002A4BBC"/>
    <w:rsid w:val="002D1CF6"/>
    <w:rsid w:val="002D431B"/>
    <w:rsid w:val="002D5658"/>
    <w:rsid w:val="002E1098"/>
    <w:rsid w:val="002E68AF"/>
    <w:rsid w:val="002F5EDB"/>
    <w:rsid w:val="002F750D"/>
    <w:rsid w:val="00302690"/>
    <w:rsid w:val="00303A32"/>
    <w:rsid w:val="00310F5C"/>
    <w:rsid w:val="003150EE"/>
    <w:rsid w:val="00317069"/>
    <w:rsid w:val="003170D2"/>
    <w:rsid w:val="00321DF6"/>
    <w:rsid w:val="00326399"/>
    <w:rsid w:val="00356446"/>
    <w:rsid w:val="00377065"/>
    <w:rsid w:val="003852C1"/>
    <w:rsid w:val="00391B19"/>
    <w:rsid w:val="00397EC3"/>
    <w:rsid w:val="003A2A5B"/>
    <w:rsid w:val="003C1450"/>
    <w:rsid w:val="003C6B02"/>
    <w:rsid w:val="003F28D9"/>
    <w:rsid w:val="003F3310"/>
    <w:rsid w:val="003F627D"/>
    <w:rsid w:val="00402A92"/>
    <w:rsid w:val="00403D07"/>
    <w:rsid w:val="00403F78"/>
    <w:rsid w:val="004056AA"/>
    <w:rsid w:val="00406CB3"/>
    <w:rsid w:val="00406E59"/>
    <w:rsid w:val="004125AF"/>
    <w:rsid w:val="0042528B"/>
    <w:rsid w:val="00433D61"/>
    <w:rsid w:val="00444E10"/>
    <w:rsid w:val="0045021A"/>
    <w:rsid w:val="0045661B"/>
    <w:rsid w:val="00463E81"/>
    <w:rsid w:val="00463ECD"/>
    <w:rsid w:val="004746F2"/>
    <w:rsid w:val="00474DED"/>
    <w:rsid w:val="00475CEA"/>
    <w:rsid w:val="00482EBB"/>
    <w:rsid w:val="00485D7D"/>
    <w:rsid w:val="004B26D8"/>
    <w:rsid w:val="004B3A07"/>
    <w:rsid w:val="004B458A"/>
    <w:rsid w:val="004B6B26"/>
    <w:rsid w:val="004B6CC9"/>
    <w:rsid w:val="004B7877"/>
    <w:rsid w:val="004D167E"/>
    <w:rsid w:val="004D4A41"/>
    <w:rsid w:val="004E1F6C"/>
    <w:rsid w:val="004E4F40"/>
    <w:rsid w:val="004F38DA"/>
    <w:rsid w:val="005004E4"/>
    <w:rsid w:val="005012F2"/>
    <w:rsid w:val="00504335"/>
    <w:rsid w:val="00507915"/>
    <w:rsid w:val="00512990"/>
    <w:rsid w:val="005150B3"/>
    <w:rsid w:val="005234BA"/>
    <w:rsid w:val="00532E4D"/>
    <w:rsid w:val="00536DDB"/>
    <w:rsid w:val="00552027"/>
    <w:rsid w:val="00553390"/>
    <w:rsid w:val="005938D7"/>
    <w:rsid w:val="00594F88"/>
    <w:rsid w:val="00596FF4"/>
    <w:rsid w:val="00597931"/>
    <w:rsid w:val="005A4B58"/>
    <w:rsid w:val="005A671E"/>
    <w:rsid w:val="005B3CF7"/>
    <w:rsid w:val="005C2BD8"/>
    <w:rsid w:val="005C4641"/>
    <w:rsid w:val="005D18E6"/>
    <w:rsid w:val="005E2BAA"/>
    <w:rsid w:val="005E4723"/>
    <w:rsid w:val="006019E3"/>
    <w:rsid w:val="006029FA"/>
    <w:rsid w:val="006041C2"/>
    <w:rsid w:val="00621D59"/>
    <w:rsid w:val="00626C31"/>
    <w:rsid w:val="00630891"/>
    <w:rsid w:val="0065775A"/>
    <w:rsid w:val="00672748"/>
    <w:rsid w:val="006727E7"/>
    <w:rsid w:val="0068461E"/>
    <w:rsid w:val="00696E10"/>
    <w:rsid w:val="006B26AA"/>
    <w:rsid w:val="006B4F2D"/>
    <w:rsid w:val="006C6E49"/>
    <w:rsid w:val="006E2715"/>
    <w:rsid w:val="006F45B4"/>
    <w:rsid w:val="00700121"/>
    <w:rsid w:val="0070550A"/>
    <w:rsid w:val="007061CB"/>
    <w:rsid w:val="007266A0"/>
    <w:rsid w:val="007301CA"/>
    <w:rsid w:val="00761FD6"/>
    <w:rsid w:val="007656FC"/>
    <w:rsid w:val="00770E83"/>
    <w:rsid w:val="007732A5"/>
    <w:rsid w:val="00775F3B"/>
    <w:rsid w:val="007870C7"/>
    <w:rsid w:val="00790F5A"/>
    <w:rsid w:val="00792B26"/>
    <w:rsid w:val="007A58E4"/>
    <w:rsid w:val="007A65A8"/>
    <w:rsid w:val="007C0A25"/>
    <w:rsid w:val="007C217A"/>
    <w:rsid w:val="007C6270"/>
    <w:rsid w:val="007E247B"/>
    <w:rsid w:val="007E7620"/>
    <w:rsid w:val="008055D1"/>
    <w:rsid w:val="008339FA"/>
    <w:rsid w:val="00833D39"/>
    <w:rsid w:val="0083634D"/>
    <w:rsid w:val="00856DCA"/>
    <w:rsid w:val="008607F2"/>
    <w:rsid w:val="00865308"/>
    <w:rsid w:val="00880340"/>
    <w:rsid w:val="008844C1"/>
    <w:rsid w:val="008B2E37"/>
    <w:rsid w:val="008B4322"/>
    <w:rsid w:val="008B46D8"/>
    <w:rsid w:val="008D1BF2"/>
    <w:rsid w:val="008D2960"/>
    <w:rsid w:val="008D3D38"/>
    <w:rsid w:val="008D6460"/>
    <w:rsid w:val="008F5580"/>
    <w:rsid w:val="00904D7E"/>
    <w:rsid w:val="0090522C"/>
    <w:rsid w:val="009147F8"/>
    <w:rsid w:val="00922D7D"/>
    <w:rsid w:val="009335D3"/>
    <w:rsid w:val="00942B51"/>
    <w:rsid w:val="00954AE6"/>
    <w:rsid w:val="00954DC7"/>
    <w:rsid w:val="00955B7D"/>
    <w:rsid w:val="009978BE"/>
    <w:rsid w:val="009A328B"/>
    <w:rsid w:val="009A5236"/>
    <w:rsid w:val="009B2DCB"/>
    <w:rsid w:val="009C212D"/>
    <w:rsid w:val="00A06302"/>
    <w:rsid w:val="00A2511D"/>
    <w:rsid w:val="00A26F25"/>
    <w:rsid w:val="00A32781"/>
    <w:rsid w:val="00A468C7"/>
    <w:rsid w:val="00A4734A"/>
    <w:rsid w:val="00A5010A"/>
    <w:rsid w:val="00A5325C"/>
    <w:rsid w:val="00A655B9"/>
    <w:rsid w:val="00A816BB"/>
    <w:rsid w:val="00A822E4"/>
    <w:rsid w:val="00A944E1"/>
    <w:rsid w:val="00A964F9"/>
    <w:rsid w:val="00A96A5C"/>
    <w:rsid w:val="00A96AF2"/>
    <w:rsid w:val="00AD1B9F"/>
    <w:rsid w:val="00AD51AC"/>
    <w:rsid w:val="00AD6231"/>
    <w:rsid w:val="00B116DA"/>
    <w:rsid w:val="00B205FD"/>
    <w:rsid w:val="00B245F6"/>
    <w:rsid w:val="00B249F2"/>
    <w:rsid w:val="00B26469"/>
    <w:rsid w:val="00B42914"/>
    <w:rsid w:val="00B57726"/>
    <w:rsid w:val="00B772A8"/>
    <w:rsid w:val="00B81C7A"/>
    <w:rsid w:val="00B8254E"/>
    <w:rsid w:val="00B82DBC"/>
    <w:rsid w:val="00B931A5"/>
    <w:rsid w:val="00BA36B2"/>
    <w:rsid w:val="00BA51DB"/>
    <w:rsid w:val="00BB23E3"/>
    <w:rsid w:val="00BC4F97"/>
    <w:rsid w:val="00BC7BCC"/>
    <w:rsid w:val="00BF16C3"/>
    <w:rsid w:val="00BF4446"/>
    <w:rsid w:val="00C23FA8"/>
    <w:rsid w:val="00C2767F"/>
    <w:rsid w:val="00C4596B"/>
    <w:rsid w:val="00C646D7"/>
    <w:rsid w:val="00C73A8D"/>
    <w:rsid w:val="00C81931"/>
    <w:rsid w:val="00C81B63"/>
    <w:rsid w:val="00C8424C"/>
    <w:rsid w:val="00C92A92"/>
    <w:rsid w:val="00CA199A"/>
    <w:rsid w:val="00CC2A23"/>
    <w:rsid w:val="00CD02B0"/>
    <w:rsid w:val="00CD4065"/>
    <w:rsid w:val="00CD48D8"/>
    <w:rsid w:val="00CE31CC"/>
    <w:rsid w:val="00CE717E"/>
    <w:rsid w:val="00CF53F6"/>
    <w:rsid w:val="00D010D4"/>
    <w:rsid w:val="00D12536"/>
    <w:rsid w:val="00D21B0A"/>
    <w:rsid w:val="00D25E1B"/>
    <w:rsid w:val="00D30495"/>
    <w:rsid w:val="00D31E73"/>
    <w:rsid w:val="00D33514"/>
    <w:rsid w:val="00D34898"/>
    <w:rsid w:val="00D5074A"/>
    <w:rsid w:val="00D54F3D"/>
    <w:rsid w:val="00D63D1F"/>
    <w:rsid w:val="00DA2DF6"/>
    <w:rsid w:val="00DB115B"/>
    <w:rsid w:val="00DB6204"/>
    <w:rsid w:val="00DC085E"/>
    <w:rsid w:val="00DC58F4"/>
    <w:rsid w:val="00DD18C6"/>
    <w:rsid w:val="00DD24E7"/>
    <w:rsid w:val="00DD48BA"/>
    <w:rsid w:val="00DD4A9A"/>
    <w:rsid w:val="00DD612A"/>
    <w:rsid w:val="00DE6BF2"/>
    <w:rsid w:val="00DF1402"/>
    <w:rsid w:val="00DF439F"/>
    <w:rsid w:val="00E025D5"/>
    <w:rsid w:val="00E060C7"/>
    <w:rsid w:val="00E073C3"/>
    <w:rsid w:val="00E13C63"/>
    <w:rsid w:val="00E22236"/>
    <w:rsid w:val="00E24735"/>
    <w:rsid w:val="00E274CE"/>
    <w:rsid w:val="00E378CA"/>
    <w:rsid w:val="00E424F6"/>
    <w:rsid w:val="00E7202F"/>
    <w:rsid w:val="00E7268C"/>
    <w:rsid w:val="00E73386"/>
    <w:rsid w:val="00E82DA1"/>
    <w:rsid w:val="00E85152"/>
    <w:rsid w:val="00E93DF5"/>
    <w:rsid w:val="00E95035"/>
    <w:rsid w:val="00E959BE"/>
    <w:rsid w:val="00EA1FED"/>
    <w:rsid w:val="00EA2440"/>
    <w:rsid w:val="00EB040E"/>
    <w:rsid w:val="00EB0F7D"/>
    <w:rsid w:val="00EB41FD"/>
    <w:rsid w:val="00ED0D4F"/>
    <w:rsid w:val="00EE67DD"/>
    <w:rsid w:val="00EF4CB3"/>
    <w:rsid w:val="00EF65E3"/>
    <w:rsid w:val="00F00F60"/>
    <w:rsid w:val="00F01CCD"/>
    <w:rsid w:val="00F038E3"/>
    <w:rsid w:val="00F11465"/>
    <w:rsid w:val="00F13031"/>
    <w:rsid w:val="00F23DC3"/>
    <w:rsid w:val="00F3036A"/>
    <w:rsid w:val="00F35692"/>
    <w:rsid w:val="00F46B85"/>
    <w:rsid w:val="00F508B2"/>
    <w:rsid w:val="00F54CB4"/>
    <w:rsid w:val="00F55046"/>
    <w:rsid w:val="00F601DC"/>
    <w:rsid w:val="00F61819"/>
    <w:rsid w:val="00F862A5"/>
    <w:rsid w:val="00F9572E"/>
    <w:rsid w:val="00FA5127"/>
    <w:rsid w:val="00FA73EA"/>
    <w:rsid w:val="00FA7453"/>
    <w:rsid w:val="00FB1875"/>
    <w:rsid w:val="00FB2AA1"/>
    <w:rsid w:val="00FC583E"/>
    <w:rsid w:val="00FC6AE4"/>
    <w:rsid w:val="00FC7CDC"/>
    <w:rsid w:val="00FD365E"/>
    <w:rsid w:val="00FE2EEB"/>
    <w:rsid w:val="00FE77F4"/>
    <w:rsid w:val="00FF0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A0E"/>
  </w:style>
  <w:style w:type="paragraph" w:styleId="Footer">
    <w:name w:val="footer"/>
    <w:basedOn w:val="Normal"/>
    <w:link w:val="FooterChar"/>
    <w:uiPriority w:val="99"/>
    <w:unhideWhenUsed/>
    <w:rsid w:val="00287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A0E"/>
  </w:style>
  <w:style w:type="character" w:customStyle="1" w:styleId="Heading1Char">
    <w:name w:val="Heading 1 Char"/>
    <w:basedOn w:val="DefaultParagraphFont"/>
    <w:link w:val="Heading1"/>
    <w:uiPriority w:val="9"/>
    <w:rsid w:val="00287A0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99"/>
    <w:qFormat/>
    <w:rsid w:val="00A501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8E4"/>
    <w:rPr>
      <w:color w:val="0000FF" w:themeColor="hyperlink"/>
      <w:u w:val="single"/>
    </w:rPr>
  </w:style>
  <w:style w:type="table" w:styleId="TableGrid">
    <w:name w:val="Table Grid"/>
    <w:basedOn w:val="TableNormal"/>
    <w:rsid w:val="00E95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42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862A5"/>
    <w:pPr>
      <w:suppressAutoHyphens/>
      <w:spacing w:after="120" w:line="480" w:lineRule="auto"/>
      <w:ind w:left="360"/>
      <w:jc w:val="both"/>
    </w:pPr>
    <w:rPr>
      <w:rFonts w:ascii="Arial" w:eastAsia="Calibri" w:hAnsi="Arial" w:cs="Arial"/>
      <w:sz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862A5"/>
    <w:rPr>
      <w:rFonts w:ascii="Arial" w:eastAsia="Calibri" w:hAnsi="Arial" w:cs="Arial"/>
      <w:sz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33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A0E"/>
  </w:style>
  <w:style w:type="paragraph" w:styleId="Footer">
    <w:name w:val="footer"/>
    <w:basedOn w:val="Normal"/>
    <w:link w:val="FooterChar"/>
    <w:uiPriority w:val="99"/>
    <w:unhideWhenUsed/>
    <w:rsid w:val="00287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A0E"/>
  </w:style>
  <w:style w:type="character" w:customStyle="1" w:styleId="Heading1Char">
    <w:name w:val="Heading 1 Char"/>
    <w:basedOn w:val="DefaultParagraphFont"/>
    <w:link w:val="Heading1"/>
    <w:uiPriority w:val="9"/>
    <w:rsid w:val="00287A0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99"/>
    <w:qFormat/>
    <w:rsid w:val="00A501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8E4"/>
    <w:rPr>
      <w:color w:val="0000FF" w:themeColor="hyperlink"/>
      <w:u w:val="single"/>
    </w:rPr>
  </w:style>
  <w:style w:type="table" w:styleId="TableGrid">
    <w:name w:val="Table Grid"/>
    <w:basedOn w:val="TableNormal"/>
    <w:rsid w:val="00E95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42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862A5"/>
    <w:pPr>
      <w:suppressAutoHyphens/>
      <w:spacing w:after="120" w:line="480" w:lineRule="auto"/>
      <w:ind w:left="360"/>
      <w:jc w:val="both"/>
    </w:pPr>
    <w:rPr>
      <w:rFonts w:ascii="Arial" w:eastAsia="Calibri" w:hAnsi="Arial" w:cs="Arial"/>
      <w:sz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862A5"/>
    <w:rPr>
      <w:rFonts w:ascii="Arial" w:eastAsia="Calibri" w:hAnsi="Arial" w:cs="Arial"/>
      <w:sz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33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aro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Of_Calcul</cp:lastModifiedBy>
  <cp:revision>2</cp:revision>
  <cp:lastPrinted>2018-07-17T15:41:00Z</cp:lastPrinted>
  <dcterms:created xsi:type="dcterms:W3CDTF">2018-12-18T08:00:00Z</dcterms:created>
  <dcterms:modified xsi:type="dcterms:W3CDTF">2018-12-18T08:00:00Z</dcterms:modified>
</cp:coreProperties>
</file>